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4" w:type="dxa"/>
        <w:tblInd w:w="-7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2520"/>
        <w:gridCol w:w="1980"/>
        <w:gridCol w:w="4860"/>
        <w:gridCol w:w="3240"/>
        <w:gridCol w:w="720"/>
        <w:gridCol w:w="288"/>
        <w:gridCol w:w="792"/>
        <w:gridCol w:w="720"/>
        <w:gridCol w:w="720"/>
      </w:tblGrid>
      <w:tr w:rsidR="00BE3F0E" w:rsidRPr="00BE3F0E" w:rsidTr="00D71458">
        <w:tc>
          <w:tcPr>
            <w:tcW w:w="464" w:type="dxa"/>
            <w:vMerge w:val="restart"/>
            <w:shd w:val="horzCross" w:color="C0C0C0" w:fill="auto"/>
            <w:textDirection w:val="btLr"/>
          </w:tcPr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урока</w:t>
            </w:r>
          </w:p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vMerge w:val="restart"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 урока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Домашнее задание</w:t>
            </w:r>
          </w:p>
        </w:tc>
        <w:tc>
          <w:tcPr>
            <w:tcW w:w="1980" w:type="dxa"/>
            <w:vMerge w:val="restart"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8100" w:type="dxa"/>
            <w:gridSpan w:val="2"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Умения и виды деятельности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 w:val="restart"/>
            <w:shd w:val="horzCross" w:color="C0C0C0" w:fill="auto"/>
            <w:textDirection w:val="btLr"/>
            <w:vAlign w:val="center"/>
          </w:tcPr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Контрольно-оценочная</w:t>
            </w:r>
          </w:p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деятельность</w:t>
            </w:r>
          </w:p>
        </w:tc>
        <w:tc>
          <w:tcPr>
            <w:tcW w:w="1080" w:type="dxa"/>
            <w:gridSpan w:val="2"/>
            <w:vMerge w:val="restart"/>
            <w:shd w:val="horzCross" w:color="C0C0C0" w:fill="auto"/>
            <w:textDirection w:val="btLr"/>
            <w:vAlign w:val="center"/>
          </w:tcPr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Демонстрации, опыты</w:t>
            </w:r>
          </w:p>
        </w:tc>
        <w:tc>
          <w:tcPr>
            <w:tcW w:w="1440" w:type="dxa"/>
            <w:gridSpan w:val="2"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</w:tc>
      </w:tr>
      <w:tr w:rsidR="00BE3F0E" w:rsidRPr="00BE3F0E" w:rsidTr="00D71458">
        <w:trPr>
          <w:cantSplit/>
          <w:trHeight w:val="1861"/>
        </w:trPr>
        <w:tc>
          <w:tcPr>
            <w:tcW w:w="464" w:type="dxa"/>
            <w:vMerge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vMerge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Общеучебные</w:t>
            </w:r>
            <w:proofErr w:type="spellEnd"/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Специальные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shd w:val="horzCross" w:color="C0C0C0" w:fill="auto"/>
            <w:vAlign w:val="center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shd w:val="horzCross" w:color="C0C0C0" w:fill="auto"/>
            <w:textDirection w:val="btLr"/>
            <w:vAlign w:val="center"/>
          </w:tcPr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720" w:type="dxa"/>
            <w:shd w:val="horzCross" w:color="C0C0C0" w:fill="auto"/>
            <w:textDirection w:val="btLr"/>
            <w:vAlign w:val="center"/>
          </w:tcPr>
          <w:p w:rsidR="00BE3F0E" w:rsidRPr="00BE3F0E" w:rsidRDefault="00BE3F0E" w:rsidP="00BE3F0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факту</w:t>
            </w:r>
          </w:p>
        </w:tc>
      </w:tr>
      <w:tr w:rsidR="00BE3F0E" w:rsidRPr="00BE3F0E" w:rsidTr="00D71458">
        <w:trPr>
          <w:trHeight w:val="754"/>
        </w:trPr>
        <w:tc>
          <w:tcPr>
            <w:tcW w:w="16304" w:type="dxa"/>
            <w:gridSpan w:val="10"/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БИОЛОГИЯ КАК НАУКА. МЕТОДЫ БИОЛОГИИ (1 ч)</w:t>
            </w:r>
          </w:p>
          <w:p w:rsidR="00BE3F0E" w:rsidRPr="00BE3F0E" w:rsidRDefault="00BE3F0E" w:rsidP="00BE3F0E">
            <w:pPr>
              <w:tabs>
                <w:tab w:val="left" w:pos="5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Введение (1ч)</w:t>
            </w:r>
          </w:p>
          <w:p w:rsidR="00BE3F0E" w:rsidRPr="00BE3F0E" w:rsidRDefault="00BE3F0E" w:rsidP="00BE3F0E">
            <w:pPr>
              <w:tabs>
                <w:tab w:val="left" w:pos="5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F0E" w:rsidRPr="00BE3F0E" w:rsidTr="006621AB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Введение.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урок изучения и </w:t>
            </w:r>
            <w:r w:rsidRPr="00BE3F0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18"/>
                <w:szCs w:val="18"/>
                <w:lang w:eastAsia="ru-RU"/>
              </w:rPr>
              <w:t>первичного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закрепления новых </w:t>
            </w: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знаний.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стр.3-5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Биология - наука о живой природе. Роль биологии в практической деятельности людей.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Методы изучения живых объектов. Биологический эксперимент. Наблюдение, описание и измерение биологических объектов.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работы в биологической лаборатории. Соблюдение правил поведения в окружающей среде как основа безопасности собственной жизни, бережного отношения к биологическим объектам, их охраны.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мировоззрения, в практической деятельности людей и самого ученика; роль различных организмов в жизни человека и собственной деятельности;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1008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Вводный/ УО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 1. Эволюция живого мира на Земле (11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1. Многообразие живого мира. Уровни организации и основные свойства живых организмов (1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6621AB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Многообразие живого мира. Уровни организации и основные свойства живых организмов.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комбинированный урок</w:t>
            </w: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стр.6-11.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 живых организмов, их проявление у растений, животных, грибов и бактерий: клеточное строение, особенности химического состава, обмен веществ и превращения энергии, рост, развитие, размножение, движение, раздражимость, приспособленность к среде обитания.</w:t>
            </w:r>
            <w:proofErr w:type="gramEnd"/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Клеточное строение организмов как доказательство их родства, единства живой природы.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-сравнивать биологические объекты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(клетки, ткани, органы и системы органов, организмы, представителей отдельных систематических групп)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природы; родство живых организмов, взаимосвязи организмов в окружающей среде;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объекты; (химический состав тел живой и неживой природы)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1008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 УО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СИСТЕМА ОРГАНИЧЕСКОГО МИРА (2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Глава 2. Развитие биологии в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додарвиновский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период (2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3-4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Развитие биологии в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додарвиновский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период.</w:t>
            </w: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Становление систематики. 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Эволюционная теория Жана Батиста Ламарка.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стр.12-17.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Система органического мира. Классификация организмов.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Основные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систематические категории: царство, тип (отдел), класс, отряд (порядок), семейство, род, вид, их соподчиненность.</w:t>
            </w:r>
            <w:proofErr w:type="gramEnd"/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-биологическую терминологию 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-определять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принадлежность биологических объектов к определенной систематической группе (классификация);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 УО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151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.09-</w:t>
            </w:r>
          </w:p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16304" w:type="dxa"/>
            <w:gridSpan w:val="10"/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МНОГООБРАЗИЕ И ЭВОЛЮЦИЯ ЖИВОЙ ПРИРОДЫ (10 ч)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3. Теория Чарлза Дарвина о происхождении видов путем естественного отбора (2 ч).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5-6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Научные и социально-экономические предпосылки возникновения теории Чарлза Дарвина. Учение Чарлза Дарвина об искусственном отборе.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стр. 18-24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Движущие силы эволюции: наследственная изменчивость, борьба за существование, естественный отбор. Искусственный отбор. Результаты эволюции: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Многообразие животных – результат эволюции. Разнообразие видов растений – результат эволюции.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(клеточная, 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-многообразие видов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.09-</w:t>
            </w:r>
          </w:p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1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7-8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Учение Чарлза Дарвина о естественном отборе. Формы естественного отбора.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24-34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Многообразие животных – результат эволюции. Разнообразие видов растений – результат эволюции.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-многообразие видов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215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25.09-26.09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813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Глава 4. Приспособленность организмов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условия внешней среды как результат действия естественного отбора (3 ч).</w:t>
            </w: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Приспособительные особенности строения, окраски тела и поведения животных.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35-44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Многообразие животных – результат эволюции. Разнообразие видов растений – результат эволюции.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-многообразие видов;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-приспособления организмов к среде обитания;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9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Забота о потомстве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Физиологические адаптации.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49-52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Многообразие животных – результат эволюции. Разнообразие видов растений – результат эволюции.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-многообразие видов;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приспособления организмов к среде обитания;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91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Глава 5.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Микроэволюция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(2 ч).</w:t>
            </w: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Вид, его критерии и структура.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53-55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Движущие силы эволюции: наследственная изменчивость, борьба за существование, естественный отбор. Искусственный отбор. Результаты эволюции: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Разнообразие организации живых объектов: вид. Признаки вида.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образование видов, причины изменяемости видов, необходимости сохранения многообразия видов; действие искусственного и естественного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приспособления организмов к среде обитания;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-признаки вида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Эволюционная роль мутаций.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55-58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Разнообразие организации живых объектов: вид. Признаки вида. Гены и хромосомы.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приспособления организмов к среде обитания;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41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6. Биологические последствия адаптации. Макроэволюция (2 ч).</w:t>
            </w: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Главные направления эволюции.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59-66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Разнообразие организации живых объектов: вид. Признаки вида.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приспособления организмов к среде обитания;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-многообразие видов;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-приспособления организмов к среде обитания;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закономерности биологической эволюции.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66-70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Разнообразие организации живых объектов: вид. Признаки вида.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действие искусственного и 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приспособления организмов к среде обитания;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37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7. Возникновение жизни на Земле (1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8. Развитие жизни на Земле.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Default="00775650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  <w:r w:rsidR="00BE3F0E"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  <w:p w:rsidR="00775650" w:rsidRDefault="00775650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</w:t>
            </w:r>
          </w:p>
          <w:p w:rsidR="00775650" w:rsidRPr="00BE3F0E" w:rsidRDefault="00775650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Начальные этапы развития жизни.</w:t>
            </w:r>
          </w:p>
          <w:p w:rsidR="002151E3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Жизнь в архейскую, протерозойскую, палеозойскую, мезозойскую, кайнозойскую эры.</w:t>
            </w:r>
            <w:proofErr w:type="gramEnd"/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lastRenderedPageBreak/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78-93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Учение об эволюции органического мира.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Ч.Дарвин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основоположник учения об эволюции.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Движущие силы эволюции: наследственная изменчивость, борьба за существование,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естественный отбор. Искусственный отбор. Результаты эволюции: многообразие видов, приспособленность организмов к среде обитания.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Разнообразие организации живых объектов: вид. Признаки вида.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-основные положения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биологических теорий (эволюционная теория Ч. Дарвина);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вклад выдающихся ученых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развитие биологической науки;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сущность биологических процессов: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действие искусственного 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естественного отбора, формирование приспособленности;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процессы (естественный и искусственный отбор)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приспособления организмов к среде обитания;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23.10</w:t>
            </w:r>
          </w:p>
          <w:p w:rsidR="002151E3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24.10</w:t>
            </w:r>
          </w:p>
          <w:p w:rsidR="002151E3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30.10</w:t>
            </w:r>
          </w:p>
          <w:p w:rsidR="002151E3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31.10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Происхождение человека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Тип урока: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Комбинированный урок.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стр.101. вопросы 1-7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Доказательства родства человека с животными, стадии эволюции приматов, стадии эволюции человека. Антропология, антропогенез, движущие силы антропогенеза.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Современны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этап человека.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доказательства. Объяснение изученных положений на самостоятельно подобранных конкретных примерах.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lastRenderedPageBreak/>
              <w:t>Уметь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объяснять движущие силы антропогенеза, приводить конкретные примеры для иллюстрации изученных сведений.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cantSplit/>
          <w:trHeight w:val="782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ПРИЗНАКИ ЖИВЫХ ОРГАНИЗМОВ (30 ч.)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Раздел 2. Структурная организация живых организмов (13 ч). 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9. Химическая организация клетки (3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Неорганические вещества, входящие в состав клетки.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104-107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химического состава живых организмов. Неорганические и органические вещества, их роль в организме.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Строение клетки. Клетки растений, грибов, бактерий, животных. Гены и хромосомы. Нарушения в строении и функционировании клеток - одна из причин заболеваний организмов.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-сравнивать биологические объекты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(клетки, ткани, органы и системы органов, организмы, представителей отдельных систематических групп)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Органические вещества, входящие в состав клетки.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104-112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химического состава живых организмов. Неорганические и органические вещества, их роль в организме.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Строение клетки. Клетки растений, грибов, бактерий, животных. Гены и хромосомы. Нарушения в строении и функционировании клеток - одна из причин заболеваний организмов.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-сравнивать биологические объекты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(клетки, ткани, органы и системы органов, организмы, представителей отдельных систематических групп)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821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10. Обмен веществ и преобразование энергии в клетке (4 ч).</w:t>
            </w: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Пластический обмен. Биосинтез белков.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113-117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Обмен веществ и превращения энергии – признак живых организмов. Питание. Различия организмов по способу питания. Дыхание. Транспорт веществ, удаление из организма продуктов обмена.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обмен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-сравнивать биологические объекты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(клетки, ткани, органы и системы органов, организмы, представителей отдельных систематических групп) и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1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Энергетический обмен.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117-121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Обмен веществ и превращения энергии – признак живых организмов. Питание. Различия организмов по способу питания. Дыхание. Транспорт веществ, удаление из организма продуктов обмена.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обмен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-сравнивать биологические объекты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(клетки, ткани, органы и системы органов, организмы, представителей отдельных систематических групп) 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215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11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11. Строение и функции клеток (5 ч).</w:t>
            </w:r>
          </w:p>
        </w:tc>
      </w:tr>
      <w:tr w:rsidR="00BE3F0E" w:rsidRPr="00BE3F0E" w:rsidTr="00D71458">
        <w:trPr>
          <w:trHeight w:val="61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Прокариотическая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клетка.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121-124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Строение клетки. Клетки растений, грибов, бактерий, животных. Разнообразие организации живых объектов: клетка. Одноклеточные и многоклеточные организмы.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обмен веществ и превращение энергии, питание, дыхание, выделение, транспорт веществ, рост, развитие, размножение, раздражимость;</w:t>
            </w:r>
            <w:proofErr w:type="gramEnd"/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Клетки растений, животных, грибов и бактерий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Эукариотическая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клетка. Цитоплазма.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125-132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Строение клетки. Клетки растений, грибов, бактерий, животных. Разнообразие организации живых объектов: клетка. Одноклеточные и многоклеточные организмы. Ткани, органы, системы органов,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их взаимосвязь как основа целостности многоклеточного организма.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обмен веществ и превращение энергии, питание, дыхание, выделение, транспорт веществ, рост, развитие, размножение, раздражимость;</w:t>
            </w:r>
            <w:proofErr w:type="gramEnd"/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Клетки растений, животных, грибов и бактерий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Эукариотическая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клетка. Ядро.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Практическая работа №. 1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Сравнение строения клеток растений, животных, грибов и бактерий.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132-136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Строение клетки. Клетки растений, грибов, бактерий, животных. Разнообразие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организации живых объектов: клетка. Одноклеточные и многоклеточные организмы. Ткани, органы, системы органов,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их взаимосвязь как основа целостности многоклеточного организма.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обмен веществ и превращение энергии, питание, дыхание, выделение, транспорт веществ, рост, развитие, размножение, раздражимость;</w:t>
            </w:r>
            <w:proofErr w:type="gramEnd"/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Клетки растений, животных, грибов и бактерий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Деление клеток. Клеточная теория строения организмов.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137-143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Разнообразие организации живых объектов: клетка.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Гены и хромосомы.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Деление клетки - основа размножения, роста и развития организмов.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и размножение;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Клетки растений, животных, грибов и бактерий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215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151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Зачет по разделу: «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Структурная организация живых организмов</w:t>
            </w: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».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Тип урока: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урок контроля, оценки и коррекции знаний учащихся.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104-143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Обмен веществ и превращения энергии – признак живых организмов. Питание. Различия организмов по способу питания. Дыхание. Транспорт веществ, удаление из организма продуктов обмена. Разнообразие организации живых объектов: клетка.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lastRenderedPageBreak/>
              <w:t>Уметь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применять полученные знания, умения и навыки при решении тренировочных заданий и упражнений.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Тематический/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99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 3. Размножение и индивидуальное развитие организмов (5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12. Размножение организмов (2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Бесполое размножение.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145-149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Разнообразие организации живых объектов: клетка.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Рост и развитие организмов. Размножение. Бесполое и половое размножение.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Деление клетки - основа размножения, роста и развития организмов.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и размножение;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-распознавать и описывать: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таблицах основные части и органоиды клетки;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-деление клетки;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оловое и бесполое размножение.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Половое размножение. Развитие половых клеток.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150-155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Разнообразие организации живых объектов: клетка.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Деление клетки - основа размножения, роста и развития организмов.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и размножение;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-хромосомы.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-деление клетки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-половое и бесполое размножение.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-половые клетки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-оплодотворение.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BE3F0E"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13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13. Индивидуальное развитие организмов (онтогенез) (3 ч).</w:t>
            </w:r>
          </w:p>
        </w:tc>
      </w:tr>
      <w:tr w:rsidR="00BE3F0E" w:rsidRPr="00BE3F0E" w:rsidTr="00D71458">
        <w:trPr>
          <w:trHeight w:val="252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Эмбриональный период развития.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156-161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Разнообразие организации живых объектов: клетка.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и размножение;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-хромосомы.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-деление клетки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-половое и бесполое размножение.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-половые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клетки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-оплодотворение.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215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Постэмбриональный период развития.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162-166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Разнообразие организации живых объектов: клетка.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доказательства. Объяснение изученных положений на самостоятельно подобранных конкретных примерах.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и размножение;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-хромосомы.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-деление клетки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-половое и бесполое размножение.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-половые клетки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-оплодотворение.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2151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26.12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Обобщение знаний учащихся по разделу: «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Размножение и индивидуальное развитие организмов</w:t>
            </w: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».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Тип урока: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урок обобщения и систематизации знаний.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171-203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Уметь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применять полученные знания, умения и навыки при решении тренировочных заданий и упражнений.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Тематический/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42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Раздел 4. Наследственность и изменчивость организмов (14 ч). 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14. Закономерности наследования признаков (7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Основные понятия генетики.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171-174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Гибридологический метод изучения наследования признаков Г. Менделя.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171-175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1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Законы Менделя.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176-179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2151E3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23.01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Законы Менделя.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176-185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1D2769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3 закон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Законы Менделя.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стр. 176-185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7756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</w:t>
            </w:r>
            <w:r w:rsidR="007756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Сцепленное наследование генов.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186-188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Генетика пола. Наследование признаков, сцепленных с полом.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188-192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85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15. Закономерности изменчивости (3 ч).</w:t>
            </w: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775650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Наследственная (генотипическая) изменчивость.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196-200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изменчивость организмов;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-изменчивость у организмов</w:t>
            </w:r>
          </w:p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163AF8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Фенотипическая изменчивость.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201-203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изменчивость организмов;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-изменчивость у организмов</w:t>
            </w:r>
          </w:p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Лабораторная работа № 1.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Выявление изменчивости организмов.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201-203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изменчивость организмов;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-изменчивость у организмов</w:t>
            </w:r>
          </w:p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24.02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42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16. Селекция растений, животных и микроорганизмов (4 ч).</w:t>
            </w: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Методы селекции растений и животных.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207-211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Порода, сорт. Применение знаний о наследственности и изменчивости, искусственном отборе при выведении новых пород и сортов.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Приемы выращивания и разведения культурных растений и домашних животных, ухода за ними.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-порода, сорт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28.02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Селекция микроорганизмов.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207-213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Использование бактерий в биотехнологии. Значение работ 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Р.Коха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и Л. Пастера. Использование грибов в биотехнологии.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Порода, сорт. Применение знаний о наследственности и изменчивости, искусственном отборе при выведении новых пород и сортов.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Приемы выращивания и разведения культурных растений и домашних животных, ухода за ними.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клеток растений, животных, грибов и бактерий;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порода, сорт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03.03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2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Лабораторная работа № 1.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«Решение генетических задач и составление родословных»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комбинированный урок.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генов и хромосом;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наследственность и изменчивость;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строение вируса. Классификация организмов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1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Обобщение знаний учащихся по разделу: «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Наследственность и изменчивость организмов</w:t>
            </w: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».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Тип урока: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урок обобщения и систематизации знаний.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171-203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Наследственность и изменчивость - свойства организмов.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lastRenderedPageBreak/>
              <w:t>Уметь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применять полученные знания, умения и навыки при решении тренировочных заданий и упражнений.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ВЗАИМОСВЯЗИ ОРГАНИЗМОВ И ОКРУЖАЮЩЕЙ СРЕДЫ (20 ч). 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 5. Взаимоотношения организма и среды. Основы экологии (21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Глава 17. Биосфера, ее структура и функции (14 ч). 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Структура биосферы.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215-221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образования как средства развития культуры личности.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-границы биосферы</w:t>
            </w:r>
          </w:p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14.03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4</w:t>
            </w:r>
            <w:r w:rsidR="00163A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Структура </w:t>
            </w:r>
            <w:r w:rsidR="00F233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функции 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биосферы.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215-221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-границы биосферы</w:t>
            </w:r>
          </w:p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17.03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Круговорот веще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ств в пр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ироде.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стр. 221-225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Круговорот веществ и превращения энергии  в экосистеме. Роль производителей, потребителей и разрушителей органических веществ в экосистемах и круговороте веще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 в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ироде.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-круговорот веществ и превращения энергии в экосистеме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21.03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79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Круговорот </w:t>
            </w:r>
            <w:r w:rsidR="00F233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углерода и азота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природе.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221-225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Круговорот веществ и превращения энергии  в экосистеме. Роль производителей, потребителей и разрушителей органических веществ в экосистемах и круговороте веще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 в пр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ироде.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доказательства. Объяснение изученных положений на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-круговорот веществ и превращения энергии в экосистеме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История формирования сообществ живых организмов.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225-229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Биогеоценозы и биоценозы.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Практическая работа № 2.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Изучение и описание экосистемы своей местности.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229-230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Экосистемная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живой природы. Экосистемы. Структура экосистемы. Пищевые связи в экосистеме.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Популяци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элемент экосистемы.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-структура экосистемы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Абиотические факторы среды.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231-235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факторы: абиотические, их влияние на организмы. Приспособления организмов к различным экологическим факторам.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-взаимосвязи организмов и окружающей среды; биологического разнообразия в сохранении биосферы; необходимость защиты окружающей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-экологические факторы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Интенсивность действия факторов среды.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236-239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факторы: абиотические, их влияние на организмы. Приспособления организмов к различным экологическим факторам.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понимание ценности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-экологические факторы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Биотические факторы среды.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239-243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факторы: абиотические, биотические, антропогенные, их влияние на организмы. Приспособления организмов к различным экологическим факторам.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-экологические факторы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Биотические факторы среды.</w:t>
            </w:r>
            <w:r w:rsidR="006F435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Цепи питания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lastRenderedPageBreak/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239-243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Экологические факторы: абиотические, биотические, антропогенные, их влияние на организмы. Приспособления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организмов к различным экологическим факторам.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/Т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-экологические факторы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Биотические факторы среды.</w:t>
            </w:r>
            <w:r w:rsidR="001F27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Пирамида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Практическая работа № 3.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Составление схем передачи веществ и энергии (цепей питания).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239-246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факторы: абиотические, биотические, антропогенные, их влияние на организмы. Приспособления организмов к различным экологическим факторам.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-экологические факторы;</w:t>
            </w:r>
          </w:p>
          <w:p w:rsidR="00BE3F0E" w:rsidRPr="00BE3F0E" w:rsidRDefault="00BE3F0E" w:rsidP="00BE3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-пищевые цепи и сети.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28.04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1134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Взаимоотношения между организмами.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246-259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Экосистемная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живой природы. Экосистемы. Структура экосистемы. Пищевые связи в экосистеме.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Популяци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элемент экосистемы. Типы взаимодействия разных видов (конкуренция, хищничество, симбиоз, паразитизм).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-типы взаимодействия разных видов в экосистеме (конкуренция, хищничество, симбиоз, паразитизм)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Взаимоотношения между организмами.</w:t>
            </w:r>
            <w:r w:rsidR="000B268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Антибиоз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Практическая работа № 4.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horzCross" w:color="C0C0C0" w:fill="auto"/>
                <w:lang w:eastAsia="ru-RU"/>
              </w:rPr>
              <w:t>Выявление приспособлений у организмов к среде обитания (на конкретных примерах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246-268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Экосистемная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живой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природы. Экосистемы. Структура экосистемы. Пищевые связи в экосистеме.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Популяци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элемент экосистемы. Типы взаимодействия разных видов (конкуренция, хищничество, симбиоз, паразитизм).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-типы взаимодей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ствия разных видов в экосистеме (конкуренция, хищничество, симбиоз, паразитизм)</w:t>
            </w:r>
          </w:p>
          <w:p w:rsidR="00BE3F0E" w:rsidRPr="002151E3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2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Взаимоотношения между организмами.</w:t>
            </w:r>
            <w:r w:rsidR="000B268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Паразитизм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Практическая работа № 5.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Выявление типов взаимодействия разных видов в конкретной экосистеме.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246-268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Экосистемная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живой природы. Экосистемы. Структура экосистемы. Пищевые связи в экосистеме.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Популяци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элемент экосистемы. Типы взаимодействия разных видов (конкуренция, хищничество, симбиоз, паразитизм).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Границы биосферы.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-типы взаимодействия разных видов в экосистеме (конкуренция, хищничество, симбиоз, паразитизм)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2"/>
        </w:trPr>
        <w:tc>
          <w:tcPr>
            <w:tcW w:w="16304" w:type="dxa"/>
            <w:gridSpan w:val="10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Глава 18. Биосфера и человек (4 ч).</w:t>
            </w:r>
          </w:p>
          <w:p w:rsidR="00BE3F0E" w:rsidRPr="00BE3F0E" w:rsidRDefault="00BE3F0E" w:rsidP="00BE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2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Природные ресурсы и их использование.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269-273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деятельности человека в экосистемах, влияние собственных поступков на живые организмы и экосистемы.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Распространение и роль живого вещества в биосфере. Роль человека в биосфере.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280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Последствия хозяйственной деятельности человека для окружающей среды.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Практическая работа № 6.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и оценка влияния факторов окружающей среды, факторов риска на здоровье.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hd w:val="horzCross" w:color="C0C0C0" w:fill="auto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274-281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проблемы, их влияние на собственную жизнь, жизнь других людей: парниковый эффект, кислотные дожди, опустынивание, сведение лесов, появление “Озоновых дыр”, загрязнение окружающей среды.</w:t>
            </w:r>
            <w:proofErr w:type="gramEnd"/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деятельности человека в экосистемах, влияние собственных поступков на живые организмы и экосистемы.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Распространение и роль живого вещества в биосфере. Роль человека в биосфере.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агроэкосистем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-сущность биологических 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2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163AF8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horzCross" w:color="C0C0C0" w:fill="auto"/>
          </w:tcPr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Охрана природы и основы рационального природопользования.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lastRenderedPageBreak/>
              <w:t>Практическая работа № 7.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и оценка последствий деятельности человека в экосистемах, собственных поступков на живые организмы и экосистемы.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Тип урока:</w:t>
            </w:r>
          </w:p>
          <w:p w:rsidR="00BE3F0E" w:rsidRPr="00BE3F0E" w:rsidRDefault="00BE3F0E" w:rsidP="00BE3F0E">
            <w:pPr>
              <w:shd w:val="horzCross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комбинированный урок.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281-284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Экологические проблемы, их влияние на собственную жизнь, жизнь других людей: парниковый эффект, кислотные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дожди, опустынивание, сведение лесов, появление “Озоновых дыр”, загрязнение окружающей среды.</w:t>
            </w:r>
            <w:proofErr w:type="gramEnd"/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деятельности человека в экосистемах, влияние собственных поступков на живые организмы и экосистемы.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Экология - наука о взаимосвязях организмов и окружающей среды. Среда - источник веществ, энергии и информации.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Биосфера - глобальная экосистема. В.И. </w:t>
            </w:r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Вернадски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й-</w:t>
            </w:r>
            <w:proofErr w:type="gramEnd"/>
            <w:r w:rsidRPr="00BE3F0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основоположник учения о биосфере.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Распространение и роль живого вещества в биосфере. Роль человека в биосфере.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-признаки биологических объектов: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экосистем; </w:t>
            </w:r>
            <w:proofErr w:type="spell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агроэкосистем</w:t>
            </w:r>
            <w:proofErr w:type="spellEnd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биосферы;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-биологическую терминологию и символику;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-сущность биологических 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процессов: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круговорот веществ и превращение энергии;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Уметь: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-объяснять: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-взаимосвязи организмов и окружающей среды; биологического разнообразия в сохранении биосферы; необходимость защиты окружающей среды; 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-выявлять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взаимодействия разных видов в экосистеме;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-сравнивать: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биологические объекты, делать выводы на основе сравнения;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-определять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принадлежность биологических объектов к определенной систематической группе;</w:t>
            </w:r>
          </w:p>
          <w:p w:rsidR="00BE3F0E" w:rsidRPr="00BE3F0E" w:rsidRDefault="00BE3F0E" w:rsidP="00BE3F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-находить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Текущий/УО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43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163AF8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Обобщение знаний учащихся по темам: «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Система органического мира</w:t>
            </w: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», «»Многообразие и эволюция живой природы», «Признаки живых организмов», «Взаимосвязи организмов и окружающей среды».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Тип урока: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урок обобщения и систематизации знаний.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стр. 8-284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-Система органического мира</w:t>
            </w:r>
            <w:r w:rsidRPr="00BE3F0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,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-Многообразие и эволюция живой природы,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-Признаки живых организмов,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-Взаимосвязи организмов и окружающей среды.</w:t>
            </w: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доказательства. Объяснение изученных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Уметь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применять полученные знания, умения и навыки при решении тренировочных заданий и упражнений.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Тематический/ УО</w:t>
            </w:r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F0E" w:rsidRPr="00BE3F0E" w:rsidTr="00D71458">
        <w:trPr>
          <w:trHeight w:val="611"/>
        </w:trPr>
        <w:tc>
          <w:tcPr>
            <w:tcW w:w="464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163AF8" w:rsidP="00163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66</w:t>
            </w:r>
            <w:bookmarkStart w:id="0" w:name="_GoBack"/>
            <w:bookmarkEnd w:id="0"/>
          </w:p>
        </w:tc>
        <w:tc>
          <w:tcPr>
            <w:tcW w:w="2520" w:type="dxa"/>
            <w:tcBorders>
              <w:bottom w:val="dashSmallGap" w:sz="4" w:space="0" w:color="auto"/>
            </w:tcBorders>
            <w:shd w:val="clear" w:color="C0C0C0" w:fill="auto"/>
          </w:tcPr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Тема урока:</w:t>
            </w:r>
          </w:p>
          <w:p w:rsidR="00BE3F0E" w:rsidRPr="00BE3F0E" w:rsidRDefault="00BE3F0E" w:rsidP="00BE3F0E">
            <w:pPr>
              <w:shd w:val="clear" w:color="C0C0C0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Зачет по темам: «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Система органического мира</w:t>
            </w:r>
            <w:r w:rsidRPr="00BE3F0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», «»Многообразие и эволюция живой природы», «Признаки живых организмов», «Взаимосвязи организмов и окружающей среды».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 xml:space="preserve">Тип урока: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урок контроля, оценки и коррекции знаний учащихся.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Домашнее задание: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задано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Познавательная деятельность: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самостоятельно и мотивировано организовывать свою познавательную деятельность (от постановки цели до получения и оценки результатов).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 Самостоятельное создание алгоритмов познавательной деятельности для решения задач творческого и поискового характера, формулирование полученных результатов. 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Информационно-коммуникативная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Умение развернуто обосновывать суждения, давать определения</w:t>
            </w: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доказательства. Объяснение изученных положений на самостоятельно подобранных конкретных примерах. Владение основными видами публичных выступлений (высказывание, монолог, дискуссия, полемика), следование этическим нормам и правилам ведения диалога.</w:t>
            </w:r>
          </w:p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Рефлексивная деятельность: 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самооценке. Выполнение в практической деятельности и в повседневной жизни экологических требований.</w:t>
            </w:r>
          </w:p>
        </w:tc>
        <w:tc>
          <w:tcPr>
            <w:tcW w:w="324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применять полученные знания, умения и навыки при решении тренировочных заданий и упражнений.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Итоговый/ </w:t>
            </w:r>
            <w:proofErr w:type="gramStart"/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</w:t>
            </w:r>
            <w:proofErr w:type="gramEnd"/>
          </w:p>
        </w:tc>
        <w:tc>
          <w:tcPr>
            <w:tcW w:w="1080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30.05</w:t>
            </w:r>
          </w:p>
        </w:tc>
        <w:tc>
          <w:tcPr>
            <w:tcW w:w="720" w:type="dxa"/>
            <w:tcBorders>
              <w:bottom w:val="dashSmallGap" w:sz="4" w:space="0" w:color="auto"/>
            </w:tcBorders>
            <w:shd w:val="clear" w:color="auto" w:fill="auto"/>
          </w:tcPr>
          <w:p w:rsidR="00BE3F0E" w:rsidRPr="00BE3F0E" w:rsidRDefault="00BE3F0E" w:rsidP="00BE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72D3B" w:rsidRDefault="00672D3B"/>
    <w:sectPr w:rsidR="00672D3B" w:rsidSect="00D71458">
      <w:headerReference w:type="even" r:id="rId8"/>
      <w:headerReference w:type="default" r:id="rId9"/>
      <w:pgSz w:w="16838" w:h="11906" w:orient="landscape"/>
      <w:pgMar w:top="357" w:right="641" w:bottom="899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7E" w:rsidRDefault="0001267E">
      <w:pPr>
        <w:spacing w:after="0" w:line="240" w:lineRule="auto"/>
      </w:pPr>
      <w:r>
        <w:separator/>
      </w:r>
    </w:p>
  </w:endnote>
  <w:endnote w:type="continuationSeparator" w:id="0">
    <w:p w:rsidR="0001267E" w:rsidRDefault="0001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7E" w:rsidRDefault="0001267E">
      <w:pPr>
        <w:spacing w:after="0" w:line="240" w:lineRule="auto"/>
      </w:pPr>
      <w:r>
        <w:separator/>
      </w:r>
    </w:p>
  </w:footnote>
  <w:footnote w:type="continuationSeparator" w:id="0">
    <w:p w:rsidR="0001267E" w:rsidRDefault="00012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458" w:rsidRDefault="00D71458" w:rsidP="00D71458">
    <w:pPr>
      <w:pStyle w:val="a4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458" w:rsidRDefault="00D71458" w:rsidP="00D714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458" w:rsidRDefault="00D71458" w:rsidP="00D71458">
    <w:pPr>
      <w:pStyle w:val="a4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3AF8">
      <w:rPr>
        <w:rStyle w:val="a6"/>
        <w:noProof/>
      </w:rPr>
      <w:t>1</w:t>
    </w:r>
    <w:r>
      <w:rPr>
        <w:rStyle w:val="a6"/>
      </w:rPr>
      <w:fldChar w:fldCharType="end"/>
    </w:r>
  </w:p>
  <w:p w:rsidR="00D71458" w:rsidRDefault="00D71458" w:rsidP="00D714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2016FA"/>
    <w:lvl w:ilvl="0">
      <w:numFmt w:val="bullet"/>
      <w:lvlText w:val="*"/>
      <w:lvlJc w:val="left"/>
    </w:lvl>
  </w:abstractNum>
  <w:abstractNum w:abstractNumId="1">
    <w:nsid w:val="03A906DF"/>
    <w:multiLevelType w:val="hybridMultilevel"/>
    <w:tmpl w:val="D8D61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90124"/>
    <w:multiLevelType w:val="multilevel"/>
    <w:tmpl w:val="EEB2B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E473A7"/>
    <w:multiLevelType w:val="hybridMultilevel"/>
    <w:tmpl w:val="188E4F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6F7434D"/>
    <w:multiLevelType w:val="hybridMultilevel"/>
    <w:tmpl w:val="DB04E666"/>
    <w:lvl w:ilvl="0" w:tplc="50A64DFA">
      <w:start w:val="1"/>
      <w:numFmt w:val="decimal"/>
      <w:lvlText w:val="%1."/>
      <w:lvlJc w:val="left"/>
      <w:pPr>
        <w:tabs>
          <w:tab w:val="num" w:pos="500"/>
        </w:tabs>
        <w:ind w:left="500" w:hanging="50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34CD4D05"/>
    <w:multiLevelType w:val="hybridMultilevel"/>
    <w:tmpl w:val="1882A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3B47BE"/>
    <w:multiLevelType w:val="multilevel"/>
    <w:tmpl w:val="66A8C67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C853EA"/>
    <w:multiLevelType w:val="multilevel"/>
    <w:tmpl w:val="EEB2B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96568CB"/>
    <w:multiLevelType w:val="hybridMultilevel"/>
    <w:tmpl w:val="55F280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922B26"/>
    <w:multiLevelType w:val="hybridMultilevel"/>
    <w:tmpl w:val="7F123AD2"/>
    <w:lvl w:ilvl="0" w:tplc="3DD68D1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65D977AC"/>
    <w:multiLevelType w:val="multilevel"/>
    <w:tmpl w:val="A2007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7C7EC2"/>
    <w:multiLevelType w:val="hybridMultilevel"/>
    <w:tmpl w:val="4CF00474"/>
    <w:lvl w:ilvl="0" w:tplc="1CBA709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—"/>
        <w:legacy w:legacy="1" w:legacySpace="0" w:legacyIndent="204"/>
        <w:lvlJc w:val="left"/>
        <w:rPr>
          <w:rFonts w:ascii="Times New Roman" w:hAnsi="Times New Roman" w:hint="default"/>
        </w:rPr>
      </w:lvl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E7"/>
    <w:rsid w:val="0001267E"/>
    <w:rsid w:val="000B2680"/>
    <w:rsid w:val="00163AF8"/>
    <w:rsid w:val="001D2769"/>
    <w:rsid w:val="001F279E"/>
    <w:rsid w:val="002151E3"/>
    <w:rsid w:val="006621AB"/>
    <w:rsid w:val="00672D3B"/>
    <w:rsid w:val="006F4354"/>
    <w:rsid w:val="00775650"/>
    <w:rsid w:val="007E70E7"/>
    <w:rsid w:val="00BE3F0E"/>
    <w:rsid w:val="00D71458"/>
    <w:rsid w:val="00E72224"/>
    <w:rsid w:val="00F233CB"/>
    <w:rsid w:val="00F3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E3F0E"/>
  </w:style>
  <w:style w:type="table" w:styleId="a3">
    <w:name w:val="Table Grid"/>
    <w:basedOn w:val="a1"/>
    <w:rsid w:val="00BE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E3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BE3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E3F0E"/>
  </w:style>
  <w:style w:type="paragraph" w:customStyle="1" w:styleId="a7">
    <w:name w:val="Стиль"/>
    <w:rsid w:val="00BE3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BE3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BE3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semiHidden/>
    <w:rsid w:val="00BE3F0E"/>
    <w:rPr>
      <w:vertAlign w:val="superscript"/>
    </w:rPr>
  </w:style>
  <w:style w:type="paragraph" w:styleId="ab">
    <w:name w:val="footnote text"/>
    <w:basedOn w:val="a"/>
    <w:link w:val="ac"/>
    <w:semiHidden/>
    <w:rsid w:val="00BE3F0E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E3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E3F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E3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E3F0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E3F0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E3F0E"/>
  </w:style>
  <w:style w:type="table" w:styleId="a3">
    <w:name w:val="Table Grid"/>
    <w:basedOn w:val="a1"/>
    <w:rsid w:val="00BE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E3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BE3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E3F0E"/>
  </w:style>
  <w:style w:type="paragraph" w:customStyle="1" w:styleId="a7">
    <w:name w:val="Стиль"/>
    <w:rsid w:val="00BE3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BE3F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BE3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semiHidden/>
    <w:rsid w:val="00BE3F0E"/>
    <w:rPr>
      <w:vertAlign w:val="superscript"/>
    </w:rPr>
  </w:style>
  <w:style w:type="paragraph" w:styleId="ab">
    <w:name w:val="footnote text"/>
    <w:basedOn w:val="a"/>
    <w:link w:val="ac"/>
    <w:semiHidden/>
    <w:rsid w:val="00BE3F0E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E3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E3F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E3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E3F0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E3F0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45</Pages>
  <Words>26572</Words>
  <Characters>151467</Characters>
  <Application>Microsoft Office Word</Application>
  <DocSecurity>0</DocSecurity>
  <Lines>1262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Валериевна</dc:creator>
  <cp:keywords/>
  <dc:description/>
  <cp:lastModifiedBy>Мария Валериевна</cp:lastModifiedBy>
  <cp:revision>11</cp:revision>
  <dcterms:created xsi:type="dcterms:W3CDTF">2016-01-21T03:31:00Z</dcterms:created>
  <dcterms:modified xsi:type="dcterms:W3CDTF">2016-02-02T06:36:00Z</dcterms:modified>
</cp:coreProperties>
</file>